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INSTITUCIÓN EDUCATIVA EL CONTENTO</w:t>
      </w: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Registro DANE: 223570000402</w:t>
      </w: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PLAN DE MEJORAMIENTO </w:t>
      </w:r>
    </w:p>
    <w:p w:rsidR="00713806" w:rsidRDefault="00713806" w:rsidP="00906D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2010</w:t>
      </w:r>
    </w:p>
    <w:p w:rsidR="00713806" w:rsidRDefault="00713806" w:rsidP="00906D9F">
      <w:pPr>
        <w:jc w:val="center"/>
        <w:rPr>
          <w:b/>
          <w:sz w:val="32"/>
          <w:szCs w:val="32"/>
        </w:rPr>
      </w:pP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SEDES ASOCIADAS: </w:t>
      </w: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EL CONTENTO</w:t>
      </w: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ARENAS DEL SUR</w:t>
      </w: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RABO MOCHO </w:t>
      </w:r>
    </w:p>
    <w:p w:rsidR="00713806" w:rsidRDefault="00713806" w:rsidP="00906D9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CHUPUNDUN</w:t>
      </w:r>
    </w:p>
    <w:p w:rsidR="00713806" w:rsidRDefault="00713806" w:rsidP="00906D9F">
      <w:pPr>
        <w:jc w:val="center"/>
        <w:rPr>
          <w:b/>
          <w:sz w:val="32"/>
          <w:szCs w:val="32"/>
        </w:rPr>
      </w:pPr>
    </w:p>
    <w:p w:rsidR="00713806" w:rsidRDefault="00713806" w:rsidP="00906D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Director: </w:t>
      </w:r>
    </w:p>
    <w:p w:rsidR="00713806" w:rsidRDefault="00713806" w:rsidP="00906D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ROGER BUELVAS JARABA</w:t>
      </w:r>
    </w:p>
    <w:p w:rsidR="00713806" w:rsidRPr="00A830A8" w:rsidRDefault="00713806" w:rsidP="00906D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C.C. 15.045.899 </w:t>
      </w:r>
    </w:p>
    <w:p w:rsidR="00713806" w:rsidRDefault="00713806" w:rsidP="00906D9F">
      <w:pPr>
        <w:jc w:val="center"/>
        <w:rPr>
          <w:b/>
        </w:rPr>
      </w:pP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GESTIÓN: Directiva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PROCESO: Direccionamiento estratégico y horizonte institucional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ASPECTO A MEJORAR: Apropiación del horizonte institucional por la comunidad educativa.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OBJETIVO: Compartir y divulgar el horizonte institucional a través de estrategias certeras para el logro de una verdadera apropiación de éste, por cada uno de los estamentos de la comunidad educativa. </w:t>
      </w:r>
    </w:p>
    <w:p w:rsidR="00713806" w:rsidRDefault="00713806" w:rsidP="00906D9F">
      <w:pPr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932"/>
        <w:gridCol w:w="2175"/>
        <w:gridCol w:w="2064"/>
        <w:gridCol w:w="2286"/>
        <w:gridCol w:w="1511"/>
        <w:gridCol w:w="2049"/>
      </w:tblGrid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OBJETIVOS ESTRATÉGICOS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METAS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ACCIONES ESTRATÉGICAS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INDICADORES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RESPONSABLES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TIEMPO 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EVALUACIÓN </w:t>
            </w: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Compartir y divulgar entre los estudiantes a través de charla el horizonte institucional.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95% de los estudiantes habrán recibido charlas sobre el horizonte institucional.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 xml:space="preserve">Realización de charlas generales con los estudiantes. </w:t>
            </w:r>
          </w:p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 xml:space="preserve">Realización de charlas con los estudiantes desde las aulas de clases.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330 estudiantes opinando sobre el horizonte institucional.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Director y orientadores de grupo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De Enero  a Marzo de 2010 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Compartir y divulgar entre los padres de familia el horizonte institucional a través de charlas.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80% de los padres de familia habrán recibido charla sobre el horizonte institucional.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Realización de una charla con los padres de familia a través de una reunión.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144 padres de familia opinando sobre el horizonte institucional.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Consejo directivo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Julio 31 de Abril a Mayo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</w:tbl>
    <w:p w:rsidR="00713806" w:rsidRDefault="00713806" w:rsidP="00906D9F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932"/>
        <w:gridCol w:w="2175"/>
        <w:gridCol w:w="2064"/>
        <w:gridCol w:w="2286"/>
        <w:gridCol w:w="1511"/>
        <w:gridCol w:w="2049"/>
      </w:tblGrid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OBJETIVOS ESTRATÉGICOS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METAS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ACCIONES ESTRATÉGICAS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INDICADORES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RESPONSABLES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TIEMPO 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EVALUACIÓN </w:t>
            </w: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Realizar y elaborar folletos y escritos en lugares visibles sobre el horizonte institucional.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60% de los miembros de la comunidad educativa habrán leído los folletos y escritos.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Elaboración y distribución de folletos entre la comunidad educativa.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346 miembros de la comunidad educativa leyendo los escritos y folletos distribuidos.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Director y comité de publicidad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De junio a Julio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Verificar el grado de conocimiento que tienen los miembros de la comunidad sobre el horizonte institucional.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70% de los miembros de la comunidad serán evaluados a cerca del grado de conocimiento que tengan sobre el horizonte institucional.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Realización de evaluaciones escritas y verbales. </w:t>
            </w:r>
          </w:p>
          <w:p w:rsidR="00713806" w:rsidRPr="00D95253" w:rsidRDefault="00713806" w:rsidP="00D95253">
            <w:pPr>
              <w:spacing w:after="0" w:line="240" w:lineRule="auto"/>
              <w:jc w:val="both"/>
            </w:pPr>
          </w:p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Aplicación de encuestas y entrevistas.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404 miembros de la comunidad educativa arrojando información sobre el grado de conocimiento que tienen sobre el horizonte institucional.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Consejo académico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De agosto   a Septiembre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</w:tbl>
    <w:p w:rsidR="00713806" w:rsidRDefault="00713806" w:rsidP="00906D9F">
      <w:pPr>
        <w:jc w:val="both"/>
      </w:pPr>
    </w:p>
    <w:p w:rsidR="00713806" w:rsidRDefault="00713806" w:rsidP="00906D9F">
      <w:pPr>
        <w:jc w:val="both"/>
      </w:pPr>
      <w:r>
        <w:t xml:space="preserve">NÚMERO DE MIEMBROS DE </w:t>
      </w:r>
      <w:smartTag w:uri="urn:schemas-microsoft-com:office:smarttags" w:element="PersonName">
        <w:smartTagPr>
          <w:attr w:name="ProductID" w:val="LA COMUNIDAD EDUCATIVA"/>
        </w:smartTagPr>
        <w:r>
          <w:t>LA COMUNIDAD EDUCATIVA</w:t>
        </w:r>
      </w:smartTag>
      <w:r>
        <w:t>: 578</w:t>
      </w:r>
    </w:p>
    <w:p w:rsidR="00713806" w:rsidRDefault="00713806" w:rsidP="00906D9F">
      <w:pPr>
        <w:jc w:val="both"/>
      </w:pPr>
    </w:p>
    <w:p w:rsidR="00713806" w:rsidRDefault="00713806" w:rsidP="00A44093">
      <w:pPr>
        <w:rPr>
          <w:b/>
        </w:rPr>
      </w:pPr>
      <w:r>
        <w:br w:type="page"/>
      </w:r>
      <w:r>
        <w:rPr>
          <w:b/>
        </w:rPr>
        <w:t xml:space="preserve">GESTIÓN: Académica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PROCESO: Seguimiento Académico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ASPECTO A MEJORAR: El desarrollo de los estudiantes de la capacidad para solucionar problemas matemáticas.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OBJETIVO: Desarrollar en los estudiantes la capacidad para generar estrategias que le ayuden a solucionar problemas en el área de matemáticas en el ciclo de </w:t>
      </w:r>
      <w:smartTag w:uri="urn:schemas-microsoft-com:office:smarttags" w:element="PersonName">
        <w:smartTagPr>
          <w:attr w:name="ProductID" w:val="la Primaria."/>
        </w:smartTagPr>
        <w:r>
          <w:rPr>
            <w:b/>
          </w:rPr>
          <w:t>la Primaria.</w:t>
        </w:r>
      </w:smartTag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932"/>
        <w:gridCol w:w="2175"/>
        <w:gridCol w:w="2064"/>
        <w:gridCol w:w="2286"/>
        <w:gridCol w:w="1511"/>
        <w:gridCol w:w="2049"/>
      </w:tblGrid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OBJETIVOS ESTRATÉGICOS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METAS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ACCIONES ESTRATÉGICAS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INDICADORES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RESPONSABLES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TIEMPO 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EVALUACIÓN </w:t>
            </w: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Lograr que los niños manejen las operaciones básicas del ciclo de la primaria.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El 80% de los estudiantes habrán manejado las operaciones básicas del ciclo de primaria.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 xml:space="preserve">Análisis y ajuste del plan de estudio.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93 estudiantes poniendo en práctica las operaciones básicas.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Consejo académico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De Mayo a Agosto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Organizar un programa que contenga actividades que induzcan al estudiante a la creación de estrategias para solucionar problemas a partir de las operaciones básicas del ciclo de primaria.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Para diciembre de 2009 el 70% de los estudiantes del ciclo primaria habrán desarrollado la capacidad de crear estrategias para la solución de problemas.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Seguimiento permanente al programa a ejecutar.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Estudiantes creando estrategias para la solución de problemas.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Consejo académico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De Sep. </w:t>
            </w:r>
            <w:smartTag w:uri="urn:schemas-microsoft-com:office:smarttags" w:element="metricconverter">
              <w:smartTagPr>
                <w:attr w:name="ProductID" w:val="1 a"/>
              </w:smartTagPr>
              <w:r w:rsidRPr="00D95253">
                <w:t>1 a</w:t>
              </w:r>
            </w:smartTag>
            <w:r w:rsidRPr="00D95253">
              <w:t xml:space="preserve"> Dic. 4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</w:tbl>
    <w:p w:rsidR="00713806" w:rsidRDefault="00713806" w:rsidP="00906D9F"/>
    <w:p w:rsidR="00713806" w:rsidRDefault="00713806" w:rsidP="00906D9F">
      <w:r>
        <w:t xml:space="preserve">TOTAL DE ALUMNOS DEL CICLO PRIMARIA: 117 </w:t>
      </w:r>
      <w:r>
        <w:br w:type="page"/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GESTIÓN: Académica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ASPECTO A MEJORAR: El uso adecuado de las Tic, en las diferentes áreas fundamentales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OBJETIVO: Implementar en los estudiantes de los niveles Básica y Media, el uso de las Tic como herramienta facilitadora en el proceso de aprendizaje. </w:t>
      </w:r>
    </w:p>
    <w:tbl>
      <w:tblPr>
        <w:tblW w:w="14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7"/>
        <w:gridCol w:w="2409"/>
        <w:gridCol w:w="2692"/>
        <w:gridCol w:w="2064"/>
        <w:gridCol w:w="1872"/>
        <w:gridCol w:w="1170"/>
        <w:gridCol w:w="1782"/>
      </w:tblGrid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OBJETIVOS ESTRATÉGICOS</w:t>
            </w:r>
          </w:p>
        </w:tc>
        <w:tc>
          <w:tcPr>
            <w:tcW w:w="2410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METAS</w:t>
            </w:r>
          </w:p>
        </w:tc>
        <w:tc>
          <w:tcPr>
            <w:tcW w:w="2693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ACCIONES ESTRATÉGICAS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INDICADORES</w:t>
            </w:r>
          </w:p>
        </w:tc>
        <w:tc>
          <w:tcPr>
            <w:tcW w:w="187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  <w:sz w:val="20"/>
              </w:rPr>
              <w:t>RESPONSABLES</w:t>
            </w:r>
            <w:r w:rsidRPr="00D95253">
              <w:rPr>
                <w:b/>
              </w:rPr>
              <w:t xml:space="preserve"> </w:t>
            </w:r>
          </w:p>
        </w:tc>
        <w:tc>
          <w:tcPr>
            <w:tcW w:w="1167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D95253">
              <w:rPr>
                <w:b/>
                <w:sz w:val="22"/>
              </w:rPr>
              <w:t xml:space="preserve">TIEMPO </w:t>
            </w:r>
          </w:p>
        </w:tc>
        <w:tc>
          <w:tcPr>
            <w:tcW w:w="178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D95253">
              <w:rPr>
                <w:b/>
                <w:sz w:val="22"/>
              </w:rPr>
              <w:t xml:space="preserve">EVALUACIÓN </w:t>
            </w: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Motivar a los estudiantes de los niveles básica y media para que usen las diferentes tic en las actividades escolares. </w:t>
            </w:r>
          </w:p>
        </w:tc>
        <w:tc>
          <w:tcPr>
            <w:tcW w:w="2410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Para Mayo de 2010 el 80% de los estudiantes se habrán utilizado las tic en sus actividades escolares, haciendo más fácil los procesos de aprendizaje. </w:t>
            </w:r>
          </w:p>
        </w:tc>
        <w:tc>
          <w:tcPr>
            <w:tcW w:w="2693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Realización de casting para seleccionar un equipo coordinador de una emisora radial.</w:t>
            </w:r>
          </w:p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</w:p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Creación de una emisora.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207 estudiantes están interesados en la apertura de la radio escolar y el uso de las Tic. </w:t>
            </w:r>
          </w:p>
        </w:tc>
        <w:tc>
          <w:tcPr>
            <w:tcW w:w="1872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Grupo de docentes capacitados</w:t>
            </w:r>
          </w:p>
        </w:tc>
        <w:tc>
          <w:tcPr>
            <w:tcW w:w="1167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De abril a mayo de 2010</w:t>
            </w:r>
          </w:p>
        </w:tc>
        <w:tc>
          <w:tcPr>
            <w:tcW w:w="1782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Promover en los estudiantes el uso de las herramientas tecnológicas para hacer más efectiva las clases. </w:t>
            </w:r>
          </w:p>
        </w:tc>
        <w:tc>
          <w:tcPr>
            <w:tcW w:w="2410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Para julio de 2010 el 70% de los estudiantes harán uso de las tic en sus procesos pedagógicos.</w:t>
            </w:r>
          </w:p>
        </w:tc>
        <w:tc>
          <w:tcPr>
            <w:tcW w:w="2693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Poner en uso las herramientas tecnológicas de la institución, adquiridos a final de la vigencia 2009: Video beam, cámara fotográfica, amplificación y computadores en el desarrollo de clases.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181 estudiantes aprovechan las herramientas tecnológicas de la institución en el desarrollo de actividades escolares. </w:t>
            </w:r>
          </w:p>
        </w:tc>
        <w:tc>
          <w:tcPr>
            <w:tcW w:w="1872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Director, docentes, y estudiantes.</w:t>
            </w:r>
          </w:p>
        </w:tc>
        <w:tc>
          <w:tcPr>
            <w:tcW w:w="1167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De Junio a Agosto de 2010</w:t>
            </w:r>
          </w:p>
        </w:tc>
        <w:tc>
          <w:tcPr>
            <w:tcW w:w="1782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Lograr el máximo aprovechamiento del uso de las TIC en las actividades escolares. </w:t>
            </w:r>
          </w:p>
        </w:tc>
        <w:tc>
          <w:tcPr>
            <w:tcW w:w="2410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Para diciembre de 2010 el 100% de los estudiantes habrán sido beneficiados con el uso de las Tic en los niveles Básica y Media. </w:t>
            </w:r>
          </w:p>
        </w:tc>
        <w:tc>
          <w:tcPr>
            <w:tcW w:w="2693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 xml:space="preserve">Pleno funcionamiento de una emisora escolar en un horario establecido. </w:t>
            </w:r>
          </w:p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Poner a disposición de los estudiantes las diferentes herramientas tecnológica con que cuenta la institución.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259 estudiantes de la básica y media beneficiándose con el uso de las TIC.</w:t>
            </w:r>
          </w:p>
        </w:tc>
        <w:tc>
          <w:tcPr>
            <w:tcW w:w="1872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Director, docentes y estudiantes</w:t>
            </w:r>
          </w:p>
        </w:tc>
        <w:tc>
          <w:tcPr>
            <w:tcW w:w="1167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  <w:r w:rsidRPr="00D95253">
              <w:rPr>
                <w:sz w:val="22"/>
              </w:rPr>
              <w:t>De sept. a diciembre de 2010</w:t>
            </w:r>
          </w:p>
        </w:tc>
        <w:tc>
          <w:tcPr>
            <w:tcW w:w="1782" w:type="dxa"/>
          </w:tcPr>
          <w:p w:rsidR="00713806" w:rsidRPr="00D95253" w:rsidRDefault="00713806" w:rsidP="00D95253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</w:tbl>
    <w:p w:rsidR="00713806" w:rsidRPr="00232C46" w:rsidRDefault="00713806" w:rsidP="00906D9F">
      <w:pPr>
        <w:jc w:val="both"/>
        <w:rPr>
          <w:sz w:val="2"/>
        </w:rPr>
      </w:pPr>
    </w:p>
    <w:p w:rsidR="00713806" w:rsidRDefault="00713806" w:rsidP="00906D9F">
      <w:pPr>
        <w:jc w:val="both"/>
      </w:pPr>
      <w:r>
        <w:t xml:space="preserve">NÚMERO DE ESTUDIANTES DE </w:t>
      </w:r>
      <w:smartTag w:uri="urn:schemas-microsoft-com:office:smarttags" w:element="PersonName">
        <w:smartTagPr>
          <w:attr w:name="ProductID" w:val="LA BÁSICA Y"/>
        </w:smartTagPr>
        <w:r>
          <w:t>LA BÁSICA Y</w:t>
        </w:r>
      </w:smartTag>
      <w:r>
        <w:t xml:space="preserve"> MEDIA: 259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>GESTIÓN: Administrativa y Financiera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PROCESO: Apoyo financiero y contable.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ASPECTO A MEJORAR: Organización de cuenta y manejo de libros contables.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OBJETIVO: Organizar el manejo de los recursos de los fondos del servicio educativo pertenecientes al centro.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932"/>
        <w:gridCol w:w="2175"/>
        <w:gridCol w:w="2064"/>
        <w:gridCol w:w="2286"/>
        <w:gridCol w:w="1511"/>
        <w:gridCol w:w="2049"/>
      </w:tblGrid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OBJETIVOS ESTRATÉGICOS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METAS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ACCIONES ESTRATÉGICAS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INDICADORES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RESPONSABLES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TIEMPO 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EVALUACIÓN </w:t>
            </w: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Identificar y presentar los soportes contables que deben llevar las cuentas.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100% de las cuentas estarán debidamente armadas.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 xml:space="preserve">Elaboración de formatos necesario para armar cada cuenta.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Se han armado debidamente el 100% de las cuentas.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Director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De Enero a Marzo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Registrar ingresos y egresos en los libros básicos de contabilidad.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100% de los movimientos financieros serán registrados en los libros básicos contables.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D95253">
              <w:t xml:space="preserve">Adquisición de libros contables </w:t>
            </w:r>
          </w:p>
          <w:p w:rsidR="00713806" w:rsidRPr="00D95253" w:rsidRDefault="00713806" w:rsidP="00D9525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D95253">
              <w:t xml:space="preserve">Elaboración de apertura de actas de cada libro. </w:t>
            </w:r>
          </w:p>
          <w:p w:rsidR="00713806" w:rsidRPr="00D95253" w:rsidRDefault="00713806" w:rsidP="00D9525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D95253">
              <w:t xml:space="preserve">Registro de cada movimiento.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Se ha registrado el 100% de los movimientos de ingresos y egresos en los libros básicos de contabilidad.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Director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De Abril a Junio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</w:tbl>
    <w:p w:rsidR="00713806" w:rsidRDefault="00713806" w:rsidP="00906D9F">
      <w:pPr>
        <w:jc w:val="both"/>
      </w:pPr>
    </w:p>
    <w:p w:rsidR="00713806" w:rsidRDefault="00713806" w:rsidP="00906D9F">
      <w:r>
        <w:br w:type="page"/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GESTIÓN: De la comunidad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PROCESO: Proyección a la comunidad 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ASPECTO A MEJORAR: Manejo básico de la informática entre los padres de familia y jóvenes de la comunidad. </w:t>
      </w:r>
    </w:p>
    <w:p w:rsidR="00713806" w:rsidRDefault="00713806" w:rsidP="00906D9F">
      <w:pPr>
        <w:jc w:val="both"/>
        <w:rPr>
          <w:b/>
        </w:rPr>
      </w:pPr>
      <w:r>
        <w:rPr>
          <w:b/>
        </w:rPr>
        <w:t xml:space="preserve">OBJETIVO: Capacitar a los padres de familia y jóvenes de la comunidad en el manejo básico de la informática.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932"/>
        <w:gridCol w:w="2175"/>
        <w:gridCol w:w="2064"/>
        <w:gridCol w:w="2286"/>
        <w:gridCol w:w="1511"/>
        <w:gridCol w:w="2049"/>
      </w:tblGrid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OBJETIVOS ESTRATÉGICOS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METAS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ACCIONES ESTRATÉGICAS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INDICADORES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RESPONSABLES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TIEMPO 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EVALUACIÓN </w:t>
            </w: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Sensibilizar a los padres de familias y jóvenes de la comunidad sobre la importancia que tiene el manejo básico de la informática.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80 de los padres de familia y jóvenes están consciente e interesados en el manejo básico de la informática.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>Preparación de charlas sensibilizadora.</w:t>
            </w:r>
          </w:p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 xml:space="preserve">Reunión de padres de familia y jóvenes.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144 padres de familia y jóvenes están interesados en aprender el manejo básico de la informática.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Director y docente de informática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Agosto 20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Abrir un proceso de inscripción para los padres y jóvenes que desean capacitarse.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Lograr una inscripción del 40% de los padres y jóvenes para iniciar la capacitación.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Visitas domiciliarias </w:t>
            </w:r>
          </w:p>
          <w:p w:rsidR="00713806" w:rsidRPr="00D95253" w:rsidRDefault="00713806" w:rsidP="00D95253">
            <w:pPr>
              <w:spacing w:after="0" w:line="240" w:lineRule="auto"/>
              <w:jc w:val="both"/>
            </w:pPr>
          </w:p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Apertura de un horario para el proceso de inscripción.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72 padres de familia y 16 jóvenes están inscritos para iniciar un proceso de capacitación en el manejo básico de la informática.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Director y docente de área.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De agosto 20 a septiembre 1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</w:tbl>
    <w:p w:rsidR="00713806" w:rsidRDefault="00713806" w:rsidP="00906D9F">
      <w:pPr>
        <w:jc w:val="both"/>
      </w:pPr>
    </w:p>
    <w:p w:rsidR="00713806" w:rsidRDefault="00713806" w:rsidP="00906D9F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05"/>
        <w:gridCol w:w="1788"/>
        <w:gridCol w:w="2689"/>
        <w:gridCol w:w="2031"/>
        <w:gridCol w:w="2286"/>
        <w:gridCol w:w="1453"/>
        <w:gridCol w:w="1988"/>
      </w:tblGrid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OBJETIVOS ESTRATÉGICOS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METAS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ACCIONES ESTRATÉGICAS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>INDICADORES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RESPONSABLES 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TIEMPO 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center"/>
              <w:rPr>
                <w:b/>
              </w:rPr>
            </w:pPr>
            <w:r w:rsidRPr="00D95253">
              <w:rPr>
                <w:b/>
              </w:rPr>
              <w:t xml:space="preserve">EVALUACIÓN </w:t>
            </w:r>
          </w:p>
        </w:tc>
      </w:tr>
      <w:tr w:rsidR="00713806" w:rsidRPr="00D95253" w:rsidTr="00D95253">
        <w:tc>
          <w:tcPr>
            <w:tcW w:w="2518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Capacitar a los padres y jóvenes en horas contraria a la de sus jornadas de trabajos. </w:t>
            </w:r>
          </w:p>
        </w:tc>
        <w:tc>
          <w:tcPr>
            <w:tcW w:w="1932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El 40% de los padres y jóvenes se habrán capacitado en el manejo básico de la informática. </w:t>
            </w:r>
          </w:p>
        </w:tc>
        <w:tc>
          <w:tcPr>
            <w:tcW w:w="2175" w:type="dxa"/>
          </w:tcPr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 xml:space="preserve">Organización de un programa acorde al alcance de los padres de familia y jóvenes. </w:t>
            </w:r>
          </w:p>
          <w:p w:rsidR="00713806" w:rsidRPr="00D95253" w:rsidRDefault="00713806" w:rsidP="00D9525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D95253">
              <w:t xml:space="preserve">Acondicionamiento de la sala de informática. </w:t>
            </w:r>
          </w:p>
        </w:tc>
        <w:tc>
          <w:tcPr>
            <w:tcW w:w="2064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 xml:space="preserve">72 padres de familia y 16 jóvenes manejan básicamente la informática. </w:t>
            </w:r>
          </w:p>
        </w:tc>
        <w:tc>
          <w:tcPr>
            <w:tcW w:w="2286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Director y docente de informática</w:t>
            </w:r>
          </w:p>
        </w:tc>
        <w:tc>
          <w:tcPr>
            <w:tcW w:w="1511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  <w:r w:rsidRPr="00D95253">
              <w:t>De Sep. 7 a Diciembre de 2010</w:t>
            </w:r>
          </w:p>
        </w:tc>
        <w:tc>
          <w:tcPr>
            <w:tcW w:w="2049" w:type="dxa"/>
          </w:tcPr>
          <w:p w:rsidR="00713806" w:rsidRPr="00D95253" w:rsidRDefault="00713806" w:rsidP="00D95253">
            <w:pPr>
              <w:spacing w:after="0" w:line="240" w:lineRule="auto"/>
              <w:jc w:val="both"/>
            </w:pPr>
          </w:p>
        </w:tc>
      </w:tr>
    </w:tbl>
    <w:p w:rsidR="00713806" w:rsidRDefault="00713806" w:rsidP="00906D9F">
      <w:pPr>
        <w:jc w:val="both"/>
      </w:pPr>
    </w:p>
    <w:p w:rsidR="00713806" w:rsidRDefault="00713806" w:rsidP="00906D9F">
      <w:pPr>
        <w:jc w:val="both"/>
      </w:pPr>
    </w:p>
    <w:p w:rsidR="00713806" w:rsidRDefault="00713806" w:rsidP="00906D9F">
      <w:pPr>
        <w:jc w:val="both"/>
      </w:pPr>
      <w:r>
        <w:t>NÚMERO DE PADRES DE FAMILIA: 180</w:t>
      </w:r>
    </w:p>
    <w:p w:rsidR="00713806" w:rsidRPr="00A91858" w:rsidRDefault="00713806" w:rsidP="00906D9F">
      <w:pPr>
        <w:jc w:val="both"/>
      </w:pPr>
      <w:r>
        <w:t xml:space="preserve">NÚMERO DE JÓVENES DE LA COMUNIDAD POR FUERA DEL CENTRO: 40 </w:t>
      </w:r>
    </w:p>
    <w:p w:rsidR="00713806" w:rsidRDefault="00713806"/>
    <w:sectPr w:rsidR="00713806" w:rsidSect="00A91858">
      <w:pgSz w:w="15842" w:h="12242" w:orient="landscape" w:code="1"/>
      <w:pgMar w:top="1701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518E8"/>
    <w:multiLevelType w:val="hybridMultilevel"/>
    <w:tmpl w:val="798EB9E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3411E0"/>
    <w:multiLevelType w:val="hybridMultilevel"/>
    <w:tmpl w:val="D7E4F54E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A5904B0"/>
    <w:multiLevelType w:val="hybridMultilevel"/>
    <w:tmpl w:val="5350AC9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defaultTabStop w:val="708"/>
  <w:hyphenationZone w:val="425"/>
  <w:drawingGridHorizontalSpacing w:val="125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D9F"/>
    <w:rsid w:val="00006085"/>
    <w:rsid w:val="00012CEC"/>
    <w:rsid w:val="001C356D"/>
    <w:rsid w:val="00232C46"/>
    <w:rsid w:val="005F5BCA"/>
    <w:rsid w:val="00713806"/>
    <w:rsid w:val="00762430"/>
    <w:rsid w:val="00794291"/>
    <w:rsid w:val="007E1BBC"/>
    <w:rsid w:val="00906D9F"/>
    <w:rsid w:val="00986188"/>
    <w:rsid w:val="00A22148"/>
    <w:rsid w:val="00A44093"/>
    <w:rsid w:val="00A830A8"/>
    <w:rsid w:val="00A91858"/>
    <w:rsid w:val="00B07B26"/>
    <w:rsid w:val="00B922FB"/>
    <w:rsid w:val="00BB0583"/>
    <w:rsid w:val="00C114B9"/>
    <w:rsid w:val="00C71D28"/>
    <w:rsid w:val="00CE576A"/>
    <w:rsid w:val="00D44015"/>
    <w:rsid w:val="00D95253"/>
    <w:rsid w:val="00DF2B58"/>
    <w:rsid w:val="00E82D38"/>
    <w:rsid w:val="00F80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D9F"/>
    <w:pPr>
      <w:spacing w:after="200" w:line="276" w:lineRule="auto"/>
    </w:pPr>
    <w:rPr>
      <w:sz w:val="25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06D9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8</Pages>
  <Words>1370</Words>
  <Characters>7539</Characters>
  <Application>Microsoft Office Outlook</Application>
  <DocSecurity>0</DocSecurity>
  <Lines>0</Lines>
  <Paragraphs>0</Paragraphs>
  <ScaleCrop>false</ScaleCrop>
  <Company>Windows uE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INSTITUCIÓN EDUCATIVA EL CONTENTO</dc:title>
  <dc:subject/>
  <dc:creator>WinuE</dc:creator>
  <cp:keywords/>
  <dc:description/>
  <cp:lastModifiedBy>SHADOW LITE SP3</cp:lastModifiedBy>
  <cp:revision>3</cp:revision>
  <dcterms:created xsi:type="dcterms:W3CDTF">2010-08-23T01:24:00Z</dcterms:created>
  <dcterms:modified xsi:type="dcterms:W3CDTF">2010-08-23T01:26:00Z</dcterms:modified>
</cp:coreProperties>
</file>